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6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47" w:line="219" w:lineRule="auto"/>
        <w:ind w:left="3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“一带</w:t>
      </w:r>
      <w:r>
        <w:rPr>
          <w:rFonts w:hint="eastAsia" w:ascii="宋体" w:hAnsi="宋体" w:eastAsia="宋体" w:cs="宋体"/>
          <w:b/>
          <w:bCs/>
          <w:spacing w:val="-6"/>
          <w:sz w:val="45"/>
          <w:szCs w:val="45"/>
          <w:lang w:val="en-US" w:eastAsia="zh-CN"/>
        </w:rPr>
        <w:t>一</w:t>
      </w:r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路"服务贸易合作大会参展申请表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91" w:line="229" w:lineRule="auto"/>
        <w:ind w:left="41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7"/>
          <w:sz w:val="28"/>
          <w:szCs w:val="28"/>
        </w:rPr>
        <w:t>时间：2023年11月16—20日</w:t>
      </w:r>
      <w:r>
        <w:rPr>
          <w:rFonts w:ascii="楷体" w:hAnsi="楷体" w:eastAsia="楷体" w:cs="楷体"/>
          <w:spacing w:val="4"/>
          <w:sz w:val="28"/>
          <w:szCs w:val="28"/>
        </w:rPr>
        <w:t xml:space="preserve">      </w:t>
      </w:r>
      <w:r>
        <w:rPr>
          <w:rFonts w:ascii="楷体" w:hAnsi="楷体" w:eastAsia="楷体" w:cs="楷体"/>
          <w:spacing w:val="7"/>
          <w:sz w:val="28"/>
          <w:szCs w:val="28"/>
        </w:rPr>
        <w:t>地点：西安国</w:t>
      </w:r>
      <w:r>
        <w:rPr>
          <w:rFonts w:ascii="楷体" w:hAnsi="楷体" w:eastAsia="楷体" w:cs="楷体"/>
          <w:spacing w:val="6"/>
          <w:sz w:val="28"/>
          <w:szCs w:val="28"/>
        </w:rPr>
        <w:t>际会展中心5号馆</w:t>
      </w:r>
    </w:p>
    <w:p>
      <w:pPr>
        <w:spacing w:line="30" w:lineRule="exact"/>
      </w:pPr>
    </w:p>
    <w:tbl>
      <w:tblPr>
        <w:tblStyle w:val="4"/>
        <w:tblW w:w="90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2707"/>
        <w:gridCol w:w="999"/>
        <w:gridCol w:w="1139"/>
        <w:gridCol w:w="2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93" w:type="dxa"/>
            <w:vAlign w:val="top"/>
          </w:tcPr>
          <w:p>
            <w:pPr>
              <w:spacing w:before="235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参展单位名称</w:t>
            </w:r>
          </w:p>
        </w:tc>
        <w:tc>
          <w:tcPr>
            <w:tcW w:w="71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spacing w:before="194" w:line="221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联系地址</w:t>
            </w:r>
          </w:p>
        </w:tc>
        <w:tc>
          <w:tcPr>
            <w:tcW w:w="3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191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编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893" w:type="dxa"/>
            <w:vAlign w:val="top"/>
          </w:tcPr>
          <w:p>
            <w:pPr>
              <w:spacing w:before="205" w:line="221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3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202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93" w:type="dxa"/>
            <w:vAlign w:val="top"/>
          </w:tcPr>
          <w:p>
            <w:pPr>
              <w:spacing w:before="203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37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spacing w:before="201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机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93" w:type="dxa"/>
            <w:vAlign w:val="top"/>
          </w:tcPr>
          <w:p>
            <w:pPr>
              <w:spacing w:before="193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电子邮件</w:t>
            </w:r>
          </w:p>
        </w:tc>
        <w:tc>
          <w:tcPr>
            <w:tcW w:w="71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参展及参会</w:t>
            </w:r>
          </w:p>
          <w:p>
            <w:pPr>
              <w:spacing w:before="17" w:line="220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意向确定</w:t>
            </w:r>
          </w:p>
          <w:p>
            <w:pPr>
              <w:spacing w:before="34" w:line="215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(请在参加项目</w:t>
            </w:r>
          </w:p>
          <w:p>
            <w:pPr>
              <w:spacing w:line="220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后画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备注)</w:t>
            </w:r>
          </w:p>
        </w:tc>
        <w:tc>
          <w:tcPr>
            <w:tcW w:w="4845" w:type="dxa"/>
            <w:gridSpan w:val="3"/>
            <w:vAlign w:val="top"/>
          </w:tcPr>
          <w:p>
            <w:pPr>
              <w:spacing w:before="252" w:line="219" w:lineRule="auto"/>
              <w:ind w:left="20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开幕式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"一带一路"</w:t>
            </w:r>
          </w:p>
          <w:p>
            <w:pPr>
              <w:spacing w:line="219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服务贸易合作展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spacing w:before="125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数字贸易展区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2"/>
            <w:vAlign w:val="top"/>
          </w:tcPr>
          <w:p>
            <w:pPr>
              <w:spacing w:before="115" w:line="219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服务型制造展区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2"/>
            <w:vAlign w:val="top"/>
          </w:tcPr>
          <w:p>
            <w:pPr>
              <w:spacing w:before="126" w:line="220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国际工程展区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gridSpan w:val="2"/>
            <w:vAlign w:val="top"/>
          </w:tcPr>
          <w:p>
            <w:pPr>
              <w:spacing w:before="105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专业服务展区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gridSpan w:val="3"/>
            <w:vAlign w:val="top"/>
          </w:tcPr>
          <w:p>
            <w:pPr>
              <w:spacing w:before="154" w:line="219" w:lineRule="auto"/>
              <w:ind w:left="10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陕西服务贸易合作洽谈会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gridSpan w:val="3"/>
            <w:vAlign w:val="top"/>
          </w:tcPr>
          <w:p>
            <w:pPr>
              <w:spacing w:before="157" w:line="219" w:lineRule="auto"/>
              <w:ind w:left="19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考察活动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参展类型</w:t>
            </w:r>
          </w:p>
        </w:tc>
        <w:tc>
          <w:tcPr>
            <w:tcW w:w="4845" w:type="dxa"/>
            <w:gridSpan w:val="3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光地(36平方米起)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5" w:type="dxa"/>
            <w:gridSpan w:val="3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标准展位(9平方米)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1890" w:h="16770"/>
          <w:pgMar w:top="1373" w:right="1284" w:bottom="1806" w:left="1505" w:header="0" w:footer="152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w w:val="99"/>
        <w:sz w:val="28"/>
        <w:szCs w:val="28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OWMxMzU5MDI0YmEyOTEzYTBkYTlhZTk5NjBhZWEifQ=="/>
  </w:docVars>
  <w:rsids>
    <w:rsidRoot w:val="7C8224D6"/>
    <w:rsid w:val="7C8224D6"/>
    <w:rsid w:val="7C9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2023-10-23T06:37:00Z</dcterms:created>
  <dc:creator>Lenovo、</dc:creator>
  <cp:lastModifiedBy>发条橙子</cp:lastModifiedBy>
  <dcterms:modified xsi:type="dcterms:W3CDTF">2023-10-24T01:22:06Z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C993EC4FF9EC496CA86EEE54F21910F8_13</vt:lpwstr>
  </property>
</Properties>
</file>