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97" w:rsidRDefault="00E01A55" w:rsidP="001D57D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60.8pt;margin-top:13.8pt;width:478.4pt;height:32.8pt;z-index:251653632" filled="f" stroked="f">
            <v:textbox>
              <w:txbxContent>
                <w:p w:rsidR="00227797" w:rsidRPr="008511FA" w:rsidRDefault="00227797" w:rsidP="001D57D0">
                  <w:pPr>
                    <w:spacing w:after="0" w:afterAutospacing="0" w:line="240" w:lineRule="atLeast"/>
                    <w:ind w:right="1280"/>
                    <w:jc w:val="center"/>
                    <w:rPr>
                      <w:rFonts w:ascii="微软雅黑" w:eastAsia="微软雅黑" w:hAnsi="微软雅黑"/>
                      <w:b/>
                      <w:color w:val="FFFFFF"/>
                      <w:sz w:val="40"/>
                      <w:szCs w:val="44"/>
                    </w:rPr>
                  </w:pPr>
                  <w:r w:rsidRPr="00816276">
                    <w:rPr>
                      <w:rFonts w:ascii="微软雅黑" w:eastAsia="微软雅黑" w:hAnsi="微软雅黑"/>
                      <w:b/>
                      <w:sz w:val="32"/>
                    </w:rPr>
                    <w:t xml:space="preserve">   </w:t>
                  </w:r>
                  <w:r>
                    <w:rPr>
                      <w:rFonts w:ascii="微软雅黑" w:eastAsia="微软雅黑" w:hAnsi="微软雅黑"/>
                      <w:b/>
                      <w:sz w:val="32"/>
                    </w:rPr>
                    <w:t>Spark</w:t>
                  </w:r>
                  <w:r w:rsidRPr="00816276">
                    <w:rPr>
                      <w:rFonts w:ascii="微软雅黑" w:eastAsia="微软雅黑" w:hAnsi="微软雅黑" w:hint="eastAsia"/>
                      <w:b/>
                      <w:sz w:val="32"/>
                    </w:rPr>
                    <w:t>在线视频</w:t>
                  </w:r>
                  <w:r>
                    <w:rPr>
                      <w:rFonts w:ascii="微软雅黑" w:eastAsia="微软雅黑" w:hAnsi="微软雅黑" w:hint="eastAsia"/>
                      <w:b/>
                      <w:sz w:val="32"/>
                    </w:rPr>
                    <w:t>讲座</w:t>
                  </w:r>
                  <w:r>
                    <w:rPr>
                      <w:rFonts w:ascii="Î¢ÈíÑÅºÚ Western" w:eastAsia="微软雅黑" w:hAnsi="Î¢ÈíÑÅºÚ Western"/>
                      <w:b/>
                      <w:sz w:val="32"/>
                    </w:rPr>
                    <w:t>——</w:t>
                  </w:r>
                  <w:r>
                    <w:rPr>
                      <w:rFonts w:ascii="微软雅黑" w:eastAsia="微软雅黑" w:hAnsi="微软雅黑" w:hint="eastAsia"/>
                      <w:b/>
                      <w:sz w:val="32"/>
                    </w:rPr>
                    <w:t>报名回执</w:t>
                  </w:r>
                </w:p>
              </w:txbxContent>
            </v:textbox>
          </v:shape>
        </w:pict>
      </w:r>
    </w:p>
    <w:p w:rsidR="00227797" w:rsidRDefault="00227797" w:rsidP="001D57D0"/>
    <w:tbl>
      <w:tblPr>
        <w:tblW w:w="10204" w:type="dxa"/>
        <w:tblInd w:w="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1368"/>
        <w:gridCol w:w="902"/>
        <w:gridCol w:w="1287"/>
        <w:gridCol w:w="87"/>
        <w:gridCol w:w="757"/>
        <w:gridCol w:w="1525"/>
        <w:gridCol w:w="740"/>
        <w:gridCol w:w="2308"/>
      </w:tblGrid>
      <w:tr w:rsidR="00227797" w:rsidRPr="008511FA" w:rsidTr="00465122">
        <w:trPr>
          <w:trHeight w:hRule="exact" w:val="719"/>
        </w:trPr>
        <w:tc>
          <w:tcPr>
            <w:tcW w:w="1230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ind w:left="-1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单</w:t>
            </w:r>
            <w:r w:rsidRPr="008511FA">
              <w:rPr>
                <w:rFonts w:ascii="微软雅黑" w:eastAsia="微软雅黑" w:hAnsi="微软雅黑"/>
              </w:rPr>
              <w:t xml:space="preserve">    </w:t>
            </w:r>
            <w:r w:rsidRPr="008511FA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8974" w:type="dxa"/>
            <w:gridSpan w:val="8"/>
            <w:vAlign w:val="center"/>
          </w:tcPr>
          <w:p w:rsidR="00227797" w:rsidRPr="008511FA" w:rsidRDefault="00227797" w:rsidP="00693A8C">
            <w:pPr>
              <w:snapToGrid w:val="0"/>
              <w:spacing w:line="340" w:lineRule="atLeast"/>
              <w:ind w:left="-1" w:right="105"/>
              <w:jc w:val="center"/>
              <w:rPr>
                <w:rFonts w:ascii="微软雅黑" w:eastAsia="微软雅黑" w:hAnsi="微软雅黑"/>
              </w:rPr>
            </w:pPr>
          </w:p>
        </w:tc>
      </w:tr>
      <w:tr w:rsidR="00227797" w:rsidRPr="008511FA" w:rsidTr="00693A8C">
        <w:trPr>
          <w:trHeight w:hRule="exact" w:val="719"/>
        </w:trPr>
        <w:tc>
          <w:tcPr>
            <w:tcW w:w="1230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联</w:t>
            </w:r>
            <w:r w:rsidRPr="008511FA">
              <w:rPr>
                <w:rFonts w:ascii="微软雅黑" w:eastAsia="微软雅黑" w:hAnsi="微软雅黑"/>
              </w:rPr>
              <w:t xml:space="preserve"> </w:t>
            </w:r>
            <w:r w:rsidRPr="008511FA">
              <w:rPr>
                <w:rFonts w:ascii="微软雅黑" w:eastAsia="微软雅黑" w:hAnsi="微软雅黑" w:hint="eastAsia"/>
              </w:rPr>
              <w:t>系</w:t>
            </w:r>
            <w:r w:rsidRPr="008511FA">
              <w:rPr>
                <w:rFonts w:ascii="微软雅黑" w:eastAsia="微软雅黑" w:hAnsi="微软雅黑"/>
              </w:rPr>
              <w:t xml:space="preserve"> </w:t>
            </w:r>
            <w:r w:rsidRPr="008511FA">
              <w:rPr>
                <w:rFonts w:ascii="微软雅黑" w:eastAsia="微软雅黑" w:hAnsi="微软雅黑" w:hint="eastAsia"/>
              </w:rPr>
              <w:t>人</w:t>
            </w:r>
          </w:p>
        </w:tc>
        <w:tc>
          <w:tcPr>
            <w:tcW w:w="1368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职</w:t>
            </w:r>
            <w:r w:rsidRPr="008511FA">
              <w:rPr>
                <w:rFonts w:ascii="微软雅黑" w:eastAsia="微软雅黑" w:hAnsi="微软雅黑"/>
              </w:rPr>
              <w:t xml:space="preserve"> </w:t>
            </w:r>
            <w:r w:rsidRPr="008511FA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374" w:type="dxa"/>
            <w:gridSpan w:val="2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57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电话</w:t>
            </w:r>
          </w:p>
        </w:tc>
        <w:tc>
          <w:tcPr>
            <w:tcW w:w="1525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227797" w:rsidRPr="008511FA" w:rsidRDefault="00227797" w:rsidP="00693A8C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227797" w:rsidRPr="008511FA" w:rsidRDefault="00227797" w:rsidP="00693A8C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227797" w:rsidRPr="008511FA" w:rsidTr="0022679A">
        <w:trPr>
          <w:trHeight w:hRule="exact" w:val="906"/>
        </w:trPr>
        <w:tc>
          <w:tcPr>
            <w:tcW w:w="4874" w:type="dxa"/>
            <w:gridSpan w:val="5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公司是否有专门负责移动研发的团队</w:t>
            </w:r>
            <w:r w:rsidRPr="008511FA">
              <w:rPr>
                <w:rFonts w:ascii="微软雅黑" w:eastAsia="微软雅黑" w:hAnsi="微软雅黑"/>
              </w:rPr>
              <w:t xml:space="preserve">? </w:t>
            </w:r>
            <w:r w:rsidRPr="008511FA">
              <w:rPr>
                <w:rFonts w:ascii="微软雅黑" w:eastAsia="微软雅黑" w:hAnsi="微软雅黑" w:hint="eastAsia"/>
              </w:rPr>
              <w:t>移动研发团对人数有多少</w:t>
            </w:r>
            <w:r w:rsidRPr="008511FA">
              <w:rPr>
                <w:rFonts w:ascii="微软雅黑" w:eastAsia="微软雅黑" w:hAnsi="微软雅黑"/>
              </w:rPr>
              <w:t>?</w:t>
            </w:r>
          </w:p>
        </w:tc>
        <w:tc>
          <w:tcPr>
            <w:tcW w:w="5330" w:type="dxa"/>
            <w:gridSpan w:val="4"/>
            <w:vAlign w:val="center"/>
          </w:tcPr>
          <w:p w:rsidR="00227797" w:rsidRPr="008511FA" w:rsidRDefault="00227797" w:rsidP="00287479">
            <w:pPr>
              <w:snapToGrid w:val="0"/>
              <w:spacing w:line="340" w:lineRule="atLeast"/>
              <w:rPr>
                <w:rFonts w:ascii="微软雅黑" w:eastAsia="微软雅黑" w:hAnsi="微软雅黑"/>
                <w:u w:val="single"/>
              </w:rPr>
            </w:pPr>
            <w:r w:rsidRPr="008511FA">
              <w:rPr>
                <w:rFonts w:ascii="微软雅黑" w:eastAsia="微软雅黑" w:hAnsi="微软雅黑" w:hint="eastAsia"/>
              </w:rPr>
              <w:t>□有</w:t>
            </w:r>
            <w:r w:rsidRPr="008511FA">
              <w:rPr>
                <w:rFonts w:ascii="微软雅黑" w:eastAsia="微软雅黑" w:hAnsi="微软雅黑"/>
              </w:rPr>
              <w:t xml:space="preserve">       </w:t>
            </w:r>
            <w:r w:rsidRPr="008511FA">
              <w:rPr>
                <w:rFonts w:ascii="微软雅黑" w:eastAsia="微软雅黑" w:hAnsi="微软雅黑" w:hint="eastAsia"/>
              </w:rPr>
              <w:t>□无</w:t>
            </w:r>
            <w:r w:rsidRPr="008511FA">
              <w:rPr>
                <w:rFonts w:ascii="微软雅黑" w:eastAsia="微软雅黑" w:hAnsi="微软雅黑"/>
              </w:rPr>
              <w:t xml:space="preserve">        </w:t>
            </w:r>
            <w:r w:rsidRPr="008511FA">
              <w:rPr>
                <w:rFonts w:ascii="微软雅黑" w:eastAsia="微软雅黑" w:hAnsi="微软雅黑" w:hint="eastAsia"/>
              </w:rPr>
              <w:t>□人数</w:t>
            </w:r>
            <w:r w:rsidRPr="008511FA">
              <w:rPr>
                <w:rFonts w:ascii="微软雅黑" w:eastAsia="微软雅黑" w:hAnsi="微软雅黑"/>
                <w:u w:val="single"/>
              </w:rPr>
              <w:t xml:space="preserve">                 </w:t>
            </w:r>
            <w:r w:rsidRPr="008511FA">
              <w:rPr>
                <w:rFonts w:ascii="微软雅黑" w:eastAsia="微软雅黑" w:hAnsi="微软雅黑" w:hint="eastAsia"/>
              </w:rPr>
              <w:t>人</w:t>
            </w:r>
          </w:p>
        </w:tc>
      </w:tr>
      <w:tr w:rsidR="00227797" w:rsidRPr="008511FA" w:rsidTr="0022679A">
        <w:trPr>
          <w:trHeight w:hRule="exact" w:val="906"/>
        </w:trPr>
        <w:tc>
          <w:tcPr>
            <w:tcW w:w="4874" w:type="dxa"/>
            <w:gridSpan w:val="5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目前移动开发主要关注在哪个方面</w:t>
            </w:r>
            <w:r w:rsidRPr="008511FA">
              <w:rPr>
                <w:rFonts w:ascii="微软雅黑" w:eastAsia="微软雅黑" w:hAnsi="微软雅黑"/>
              </w:rPr>
              <w:t>?</w:t>
            </w:r>
          </w:p>
        </w:tc>
        <w:tc>
          <w:tcPr>
            <w:tcW w:w="5330" w:type="dxa"/>
            <w:gridSpan w:val="4"/>
            <w:vAlign w:val="center"/>
          </w:tcPr>
          <w:p w:rsidR="00227797" w:rsidRPr="008511FA" w:rsidRDefault="00227797" w:rsidP="00FF36A0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□</w:t>
            </w:r>
            <w:r w:rsidRPr="008511FA">
              <w:rPr>
                <w:rFonts w:ascii="微软雅黑" w:eastAsia="微软雅黑" w:hAnsi="微软雅黑"/>
              </w:rPr>
              <w:t xml:space="preserve">Android   </w:t>
            </w:r>
            <w:r w:rsidRPr="008511FA">
              <w:rPr>
                <w:rFonts w:ascii="微软雅黑" w:eastAsia="微软雅黑" w:hAnsi="微软雅黑" w:hint="eastAsia"/>
              </w:rPr>
              <w:t>□</w:t>
            </w:r>
            <w:r w:rsidRPr="008511FA">
              <w:rPr>
                <w:rFonts w:ascii="微软雅黑" w:eastAsia="微软雅黑" w:hAnsi="微软雅黑"/>
              </w:rPr>
              <w:t xml:space="preserve">IOS    </w:t>
            </w:r>
            <w:r w:rsidRPr="008511FA">
              <w:rPr>
                <w:rFonts w:ascii="微软雅黑" w:eastAsia="微软雅黑" w:hAnsi="微软雅黑" w:hint="eastAsia"/>
              </w:rPr>
              <w:t>□</w:t>
            </w:r>
            <w:r w:rsidRPr="008511FA">
              <w:rPr>
                <w:rFonts w:ascii="微软雅黑" w:eastAsia="微软雅黑" w:hAnsi="微软雅黑"/>
              </w:rPr>
              <w:t xml:space="preserve">Hadoop    </w:t>
            </w:r>
            <w:r w:rsidRPr="008511FA">
              <w:rPr>
                <w:rFonts w:ascii="微软雅黑" w:eastAsia="微软雅黑" w:hAnsi="微软雅黑" w:hint="eastAsia"/>
              </w:rPr>
              <w:t>□</w:t>
            </w:r>
            <w:r w:rsidRPr="008511FA">
              <w:rPr>
                <w:rFonts w:ascii="微软雅黑" w:eastAsia="微软雅黑" w:hAnsi="微软雅黑"/>
              </w:rPr>
              <w:t>Spark</w:t>
            </w:r>
          </w:p>
        </w:tc>
      </w:tr>
      <w:tr w:rsidR="00227797" w:rsidRPr="008511FA" w:rsidTr="00F5532A">
        <w:trPr>
          <w:trHeight w:hRule="exact" w:val="906"/>
        </w:trPr>
        <w:tc>
          <w:tcPr>
            <w:tcW w:w="4874" w:type="dxa"/>
            <w:gridSpan w:val="5"/>
            <w:vAlign w:val="center"/>
          </w:tcPr>
          <w:p w:rsidR="00227797" w:rsidRPr="008511FA" w:rsidRDefault="00227797" w:rsidP="00FA180E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贵公司是否有大数据处理中心</w:t>
            </w:r>
            <w:r w:rsidRPr="008511FA">
              <w:rPr>
                <w:rFonts w:ascii="微软雅黑" w:eastAsia="微软雅黑" w:hAnsi="微软雅黑"/>
              </w:rPr>
              <w:t>?</w:t>
            </w:r>
          </w:p>
        </w:tc>
        <w:tc>
          <w:tcPr>
            <w:tcW w:w="5330" w:type="dxa"/>
            <w:gridSpan w:val="4"/>
            <w:vAlign w:val="center"/>
          </w:tcPr>
          <w:p w:rsidR="00227797" w:rsidRPr="008511FA" w:rsidRDefault="00227797" w:rsidP="00FF36A0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□有</w:t>
            </w:r>
            <w:r w:rsidRPr="008511FA">
              <w:rPr>
                <w:rFonts w:ascii="微软雅黑" w:eastAsia="微软雅黑" w:hAnsi="微软雅黑"/>
              </w:rPr>
              <w:t xml:space="preserve">        </w:t>
            </w:r>
            <w:r w:rsidRPr="008511FA">
              <w:rPr>
                <w:rFonts w:ascii="微软雅黑" w:eastAsia="微软雅黑" w:hAnsi="微软雅黑" w:hint="eastAsia"/>
              </w:rPr>
              <w:t>□无</w:t>
            </w:r>
            <w:r w:rsidRPr="008511FA">
              <w:rPr>
                <w:rFonts w:ascii="微软雅黑" w:eastAsia="微软雅黑" w:hAnsi="微软雅黑"/>
              </w:rPr>
              <w:t xml:space="preserve">       </w:t>
            </w:r>
            <w:r w:rsidRPr="008511FA">
              <w:rPr>
                <w:rFonts w:ascii="微软雅黑" w:eastAsia="微软雅黑" w:hAnsi="微软雅黑" w:hint="eastAsia"/>
              </w:rPr>
              <w:t>□打算建立</w:t>
            </w:r>
          </w:p>
        </w:tc>
      </w:tr>
      <w:tr w:rsidR="00227797" w:rsidRPr="008511FA" w:rsidTr="00B2617F">
        <w:trPr>
          <w:trHeight w:hRule="exact" w:val="719"/>
        </w:trPr>
        <w:tc>
          <w:tcPr>
            <w:tcW w:w="10204" w:type="dxa"/>
            <w:gridSpan w:val="9"/>
            <w:vAlign w:val="center"/>
          </w:tcPr>
          <w:p w:rsidR="00227797" w:rsidRPr="008511FA" w:rsidRDefault="00227797" w:rsidP="00FA180E">
            <w:pPr>
              <w:snapToGrid w:val="0"/>
              <w:spacing w:line="340" w:lineRule="atLeast"/>
              <w:rPr>
                <w:rFonts w:ascii="微软雅黑" w:eastAsia="微软雅黑" w:hAnsi="微软雅黑"/>
                <w:b/>
              </w:rPr>
            </w:pPr>
            <w:r w:rsidRPr="008511FA">
              <w:rPr>
                <w:rFonts w:ascii="微软雅黑" w:eastAsia="微软雅黑" w:hAnsi="微软雅黑" w:hint="eastAsia"/>
                <w:b/>
              </w:rPr>
              <w:t>参会代表</w:t>
            </w:r>
          </w:p>
        </w:tc>
      </w:tr>
      <w:tr w:rsidR="00227797" w:rsidRPr="008511FA" w:rsidTr="00693A8C">
        <w:trPr>
          <w:trHeight w:hRule="exact" w:val="719"/>
        </w:trPr>
        <w:tc>
          <w:tcPr>
            <w:tcW w:w="1230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368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职</w:t>
            </w:r>
            <w:r w:rsidRPr="008511FA">
              <w:rPr>
                <w:rFonts w:ascii="微软雅黑" w:eastAsia="微软雅黑" w:hAnsi="微软雅黑"/>
              </w:rPr>
              <w:t xml:space="preserve"> </w:t>
            </w:r>
            <w:r w:rsidRPr="008511FA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287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525" w:type="dxa"/>
            <w:vAlign w:val="center"/>
          </w:tcPr>
          <w:p w:rsidR="00227797" w:rsidRPr="008511FA" w:rsidRDefault="00227797" w:rsidP="00EB7DBD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227797" w:rsidRPr="008511FA" w:rsidRDefault="00227797" w:rsidP="00693A8C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227797" w:rsidRPr="008511FA" w:rsidRDefault="00227797" w:rsidP="00693A8C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227797" w:rsidRPr="008511FA" w:rsidTr="00693A8C">
        <w:trPr>
          <w:trHeight w:hRule="exact" w:val="719"/>
        </w:trPr>
        <w:tc>
          <w:tcPr>
            <w:tcW w:w="1230" w:type="dxa"/>
            <w:vAlign w:val="center"/>
          </w:tcPr>
          <w:p w:rsidR="00227797" w:rsidRPr="008511FA" w:rsidRDefault="00227797" w:rsidP="00B33E40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368" w:type="dxa"/>
            <w:vAlign w:val="center"/>
          </w:tcPr>
          <w:p w:rsidR="00227797" w:rsidRPr="008511FA" w:rsidRDefault="00227797" w:rsidP="00B33E40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227797" w:rsidRPr="008511FA" w:rsidRDefault="00227797" w:rsidP="00B33E40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职</w:t>
            </w:r>
            <w:r w:rsidRPr="008511FA">
              <w:rPr>
                <w:rFonts w:ascii="微软雅黑" w:eastAsia="微软雅黑" w:hAnsi="微软雅黑"/>
              </w:rPr>
              <w:t xml:space="preserve"> </w:t>
            </w:r>
            <w:r w:rsidRPr="008511FA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287" w:type="dxa"/>
            <w:vAlign w:val="center"/>
          </w:tcPr>
          <w:p w:rsidR="00227797" w:rsidRPr="008511FA" w:rsidRDefault="00227797" w:rsidP="00B33E40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227797" w:rsidRPr="008511FA" w:rsidRDefault="00227797" w:rsidP="00B33E40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525" w:type="dxa"/>
            <w:vAlign w:val="center"/>
          </w:tcPr>
          <w:p w:rsidR="00227797" w:rsidRPr="008511FA" w:rsidRDefault="00227797" w:rsidP="00B33E40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227797" w:rsidRPr="008511FA" w:rsidRDefault="00227797" w:rsidP="00B33E40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227797" w:rsidRPr="008511FA" w:rsidRDefault="00227797" w:rsidP="00B33E40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227797" w:rsidRPr="008511FA" w:rsidTr="00693A8C">
        <w:trPr>
          <w:trHeight w:hRule="exact" w:val="719"/>
        </w:trPr>
        <w:tc>
          <w:tcPr>
            <w:tcW w:w="1230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368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职</w:t>
            </w:r>
            <w:r w:rsidRPr="008511FA">
              <w:rPr>
                <w:rFonts w:ascii="微软雅黑" w:eastAsia="微软雅黑" w:hAnsi="微软雅黑"/>
              </w:rPr>
              <w:t xml:space="preserve"> </w:t>
            </w:r>
            <w:r w:rsidRPr="008511FA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287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525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  <w:tr w:rsidR="00227797" w:rsidRPr="008511FA" w:rsidTr="00693A8C">
        <w:trPr>
          <w:trHeight w:hRule="exact" w:val="719"/>
        </w:trPr>
        <w:tc>
          <w:tcPr>
            <w:tcW w:w="1230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1368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902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职</w:t>
            </w:r>
            <w:r w:rsidRPr="008511FA">
              <w:rPr>
                <w:rFonts w:ascii="微软雅黑" w:eastAsia="微软雅黑" w:hAnsi="微软雅黑"/>
              </w:rPr>
              <w:t xml:space="preserve"> </w:t>
            </w:r>
            <w:r w:rsidRPr="008511FA">
              <w:rPr>
                <w:rFonts w:ascii="微软雅黑" w:eastAsia="微软雅黑" w:hAnsi="微软雅黑" w:hint="eastAsia"/>
              </w:rPr>
              <w:t>位</w:t>
            </w:r>
          </w:p>
        </w:tc>
        <w:tc>
          <w:tcPr>
            <w:tcW w:w="1287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844" w:type="dxa"/>
            <w:gridSpan w:val="2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手机</w:t>
            </w:r>
          </w:p>
        </w:tc>
        <w:tc>
          <w:tcPr>
            <w:tcW w:w="1525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rPr>
                <w:rFonts w:ascii="微软雅黑" w:eastAsia="微软雅黑" w:hAnsi="微软雅黑"/>
              </w:rPr>
            </w:pPr>
          </w:p>
        </w:tc>
        <w:tc>
          <w:tcPr>
            <w:tcW w:w="740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  <w:r w:rsidRPr="008511FA">
              <w:rPr>
                <w:rFonts w:ascii="微软雅黑" w:eastAsia="微软雅黑" w:hAnsi="微软雅黑" w:hint="eastAsia"/>
              </w:rPr>
              <w:t>邮箱</w:t>
            </w:r>
          </w:p>
        </w:tc>
        <w:tc>
          <w:tcPr>
            <w:tcW w:w="2308" w:type="dxa"/>
            <w:vAlign w:val="center"/>
          </w:tcPr>
          <w:p w:rsidR="00227797" w:rsidRPr="008511FA" w:rsidRDefault="00227797" w:rsidP="008B15E5">
            <w:pPr>
              <w:snapToGrid w:val="0"/>
              <w:spacing w:line="340" w:lineRule="atLeast"/>
              <w:jc w:val="center"/>
              <w:rPr>
                <w:rFonts w:ascii="微软雅黑" w:eastAsia="微软雅黑" w:hAnsi="微软雅黑"/>
              </w:rPr>
            </w:pPr>
          </w:p>
        </w:tc>
      </w:tr>
    </w:tbl>
    <w:p w:rsidR="00227797" w:rsidRDefault="00227797" w:rsidP="001E4E5D">
      <w:pPr>
        <w:ind w:firstLineChars="650" w:firstLine="1365"/>
        <w:jc w:val="left"/>
        <w:rPr>
          <w:rFonts w:ascii="微软雅黑" w:eastAsia="微软雅黑" w:hAnsi="微软雅黑"/>
          <w:b/>
          <w:color w:val="C00000"/>
        </w:rPr>
      </w:pPr>
      <w:r w:rsidRPr="0027193D">
        <w:rPr>
          <w:rFonts w:ascii="微软雅黑" w:eastAsia="微软雅黑" w:hAnsi="微软雅黑" w:hint="eastAsia"/>
          <w:b/>
          <w:color w:val="C00000"/>
        </w:rPr>
        <w:t>注：本次活动免费，席位有限，请速确认。</w:t>
      </w:r>
    </w:p>
    <w:p w:rsidR="00227797" w:rsidRDefault="001E4E5D" w:rsidP="001D57D0"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4848860</wp:posOffset>
            </wp:positionH>
            <wp:positionV relativeFrom="paragraph">
              <wp:posOffset>150495</wp:posOffset>
            </wp:positionV>
            <wp:extent cx="904875" cy="542925"/>
            <wp:effectExtent l="19050" t="0" r="9525" b="0"/>
            <wp:wrapSquare wrapText="bothSides"/>
            <wp:docPr id="17" name="图片 1" descr="中智凯灵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中智凯灵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1A55">
        <w:rPr>
          <w:noProof/>
        </w:rPr>
        <w:pict>
          <v:shape id="_x0000_s1042" type="#_x0000_t202" style="position:absolute;left:0;text-align:left;margin-left:22.2pt;margin-top:13.8pt;width:508.45pt;height:139.55pt;z-index:251654656;mso-position-horizontal-relative:text;mso-position-vertical-relative:text" filled="f" stroked="f">
            <v:textbox style="mso-fit-shape-to-text:t">
              <w:txbxContent>
                <w:p w:rsidR="00227797" w:rsidRPr="00751309" w:rsidRDefault="00227797" w:rsidP="001D57D0">
                  <w:pPr>
                    <w:spacing w:line="320" w:lineRule="atLeast"/>
                    <w:rPr>
                      <w:rFonts w:ascii="微软雅黑" w:eastAsia="微软雅黑" w:hAnsi="微软雅黑" w:cs="宋体"/>
                      <w:b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</w:rPr>
                  </w:pPr>
                  <w:r w:rsidRPr="00751309">
                    <w:rPr>
                      <w:rFonts w:ascii="微软雅黑" w:eastAsia="微软雅黑" w:hAnsi="微软雅黑" w:cs="宋体" w:hint="eastAsia"/>
                      <w:b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</w:rPr>
                    <w:t>关于我们：</w:t>
                  </w:r>
                  <w:hyperlink r:id="rId8" w:history="1">
                    <w:r w:rsidRPr="00751309">
                      <w:rPr>
                        <w:rStyle w:val="a5"/>
                        <w:rFonts w:ascii="微软雅黑" w:eastAsia="微软雅黑" w:hAnsi="微软雅黑" w:cs="宋体"/>
                        <w:b/>
                        <w:kern w:val="0"/>
                        <w:sz w:val="28"/>
                        <w:szCs w:val="28"/>
                        <w:bdr w:val="none" w:sz="0" w:space="0" w:color="auto" w:frame="1"/>
                      </w:rPr>
                      <w:t>www.keylinking.com</w:t>
                    </w:r>
                  </w:hyperlink>
                  <w:r w:rsidRPr="00751309">
                    <w:rPr>
                      <w:rFonts w:ascii="微软雅黑" w:eastAsia="微软雅黑" w:hAnsi="微软雅黑" w:cs="宋体"/>
                      <w:b/>
                      <w:color w:val="000000"/>
                      <w:kern w:val="0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227797" w:rsidRPr="00751309" w:rsidRDefault="00227797" w:rsidP="001E4E5D">
                  <w:pPr>
                    <w:spacing w:after="0" w:afterAutospacing="0" w:line="320" w:lineRule="exact"/>
                    <w:ind w:firstLineChars="200" w:firstLine="420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751309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中智凯灵（</w:t>
                  </w:r>
                  <w:r w:rsidRPr="00751309"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KeyLink</w:t>
                  </w:r>
                  <w:r w:rsidRPr="00751309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）是国内领先的专业人力资本服务供应商，为企业提供从人力测评、关键岗位人才培养、版权课程设计与输出、人才培养体系设计与开发等一系列的人力资本专业服务。致力于帮助企业打造最优的社会建构式学习环境，成为企业人才培养的最佳合作伙伴，成为业界共享的企业大学，帮助企业提升人才能力，打造卓越绩效。</w:t>
                  </w:r>
                </w:p>
                <w:p w:rsidR="00227797" w:rsidRPr="00751309" w:rsidRDefault="00227797" w:rsidP="001D57D0">
                  <w:pPr>
                    <w:widowControl/>
                    <w:spacing w:after="0" w:afterAutospacing="0" w:line="320" w:lineRule="exact"/>
                    <w:ind w:firstLine="420"/>
                    <w:jc w:val="left"/>
                    <w:rPr>
                      <w:rFonts w:ascii="微软雅黑" w:eastAsia="微软雅黑" w:hAnsi="微软雅黑" w:cs="宋体"/>
                      <w:kern w:val="0"/>
                      <w:szCs w:val="21"/>
                    </w:rPr>
                  </w:pPr>
                  <w:r w:rsidRPr="00751309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基于数十年的实践经验及专职的教育学、心理学、培训专家的共同协作，</w:t>
                  </w:r>
                  <w:r w:rsidRPr="00751309"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KeyLink</w:t>
                  </w:r>
                  <w:r w:rsidRPr="00751309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人力资本</w:t>
                  </w:r>
                  <w:r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服务</w:t>
                  </w:r>
                  <w:r w:rsidRPr="00751309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方案可以满足不同企业的人才培养需求，并根据企业自身的需求提供定制服务，我们的客户来自于大型国有企业集团和世界</w:t>
                  </w:r>
                  <w:r w:rsidRPr="00751309">
                    <w:rPr>
                      <w:rFonts w:ascii="微软雅黑" w:eastAsia="微软雅黑" w:hAnsi="微软雅黑" w:cs="宋体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500</w:t>
                  </w:r>
                  <w:r w:rsidRPr="00751309">
                    <w:rPr>
                      <w:rFonts w:ascii="微软雅黑" w:eastAsia="微软雅黑" w:hAnsi="微软雅黑" w:cs="宋体" w:hint="eastAsia"/>
                      <w:color w:val="000000"/>
                      <w:kern w:val="0"/>
                      <w:szCs w:val="21"/>
                      <w:bdr w:val="none" w:sz="0" w:space="0" w:color="auto" w:frame="1"/>
                    </w:rPr>
                    <w:t>强在华机构，同时也包括那些快速成长的中型企业。</w:t>
                  </w:r>
                </w:p>
                <w:p w:rsidR="00227797" w:rsidRPr="00857D5F" w:rsidRDefault="00227797" w:rsidP="001D57D0"/>
              </w:txbxContent>
            </v:textbox>
          </v:shape>
        </w:pict>
      </w:r>
    </w:p>
    <w:p w:rsidR="00227797" w:rsidRDefault="00227797" w:rsidP="001D57D0"/>
    <w:p w:rsidR="00227797" w:rsidRDefault="00227797" w:rsidP="001D57D0"/>
    <w:p w:rsidR="00227797" w:rsidRDefault="00227797" w:rsidP="001D57D0"/>
    <w:p w:rsidR="00227797" w:rsidRPr="001D57D0" w:rsidRDefault="00227797"/>
    <w:sectPr w:rsidR="00227797" w:rsidRPr="001D57D0" w:rsidSect="003717DA">
      <w:pgSz w:w="11906" w:h="16838"/>
      <w:pgMar w:top="1440" w:right="566" w:bottom="1440" w:left="14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4F" w:rsidRDefault="0065754F" w:rsidP="00332B39">
      <w:pPr>
        <w:spacing w:after="0" w:line="240" w:lineRule="auto"/>
      </w:pPr>
      <w:r>
        <w:separator/>
      </w:r>
    </w:p>
  </w:endnote>
  <w:endnote w:type="continuationSeparator" w:id="1">
    <w:p w:rsidR="0065754F" w:rsidRDefault="0065754F" w:rsidP="00332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Arial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4F" w:rsidRDefault="0065754F" w:rsidP="00332B39">
      <w:pPr>
        <w:spacing w:after="0" w:line="240" w:lineRule="auto"/>
      </w:pPr>
      <w:r>
        <w:separator/>
      </w:r>
    </w:p>
  </w:footnote>
  <w:footnote w:type="continuationSeparator" w:id="1">
    <w:p w:rsidR="0065754F" w:rsidRDefault="0065754F" w:rsidP="00332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9.2pt;height:9.2pt" o:bullet="t">
        <v:imagedata r:id="rId1" o:title=""/>
      </v:shape>
    </w:pict>
  </w:numPicBullet>
  <w:abstractNum w:abstractNumId="0">
    <w:nsid w:val="3E212893"/>
    <w:multiLevelType w:val="hybridMultilevel"/>
    <w:tmpl w:val="113C8192"/>
    <w:lvl w:ilvl="0" w:tplc="C15456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1CA084F"/>
    <w:multiLevelType w:val="hybridMultilevel"/>
    <w:tmpl w:val="F8604450"/>
    <w:lvl w:ilvl="0" w:tplc="04090001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93639AA"/>
    <w:multiLevelType w:val="hybridMultilevel"/>
    <w:tmpl w:val="DA928C78"/>
    <w:lvl w:ilvl="0" w:tplc="5052B0D2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162906"/>
    <w:multiLevelType w:val="hybridMultilevel"/>
    <w:tmpl w:val="A9B044E2"/>
    <w:lvl w:ilvl="0" w:tplc="5052B0D2">
      <w:start w:val="1"/>
      <w:numFmt w:val="bullet"/>
      <w:lvlText w:val="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3457DC3"/>
    <w:multiLevelType w:val="hybridMultilevel"/>
    <w:tmpl w:val="BAD89BDC"/>
    <w:lvl w:ilvl="0" w:tplc="CC64B4D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7DA"/>
    <w:rsid w:val="00012CB8"/>
    <w:rsid w:val="00021350"/>
    <w:rsid w:val="0002293F"/>
    <w:rsid w:val="000454CE"/>
    <w:rsid w:val="000600D2"/>
    <w:rsid w:val="000861D9"/>
    <w:rsid w:val="000A7AFC"/>
    <w:rsid w:val="000B2E5E"/>
    <w:rsid w:val="000B43AD"/>
    <w:rsid w:val="000E0F9C"/>
    <w:rsid w:val="00122F83"/>
    <w:rsid w:val="001348B6"/>
    <w:rsid w:val="00136668"/>
    <w:rsid w:val="00137E1A"/>
    <w:rsid w:val="00164798"/>
    <w:rsid w:val="001905E1"/>
    <w:rsid w:val="001B1A18"/>
    <w:rsid w:val="001B694D"/>
    <w:rsid w:val="001C4C9D"/>
    <w:rsid w:val="001D4775"/>
    <w:rsid w:val="001D57D0"/>
    <w:rsid w:val="001E4E5D"/>
    <w:rsid w:val="001F068A"/>
    <w:rsid w:val="00216F6C"/>
    <w:rsid w:val="0022679A"/>
    <w:rsid w:val="00227797"/>
    <w:rsid w:val="00254AC3"/>
    <w:rsid w:val="0026148F"/>
    <w:rsid w:val="0027193D"/>
    <w:rsid w:val="0028095F"/>
    <w:rsid w:val="00287479"/>
    <w:rsid w:val="00291391"/>
    <w:rsid w:val="002951AD"/>
    <w:rsid w:val="002B2A09"/>
    <w:rsid w:val="002E2D2D"/>
    <w:rsid w:val="002E380E"/>
    <w:rsid w:val="00300632"/>
    <w:rsid w:val="00332B39"/>
    <w:rsid w:val="003455C3"/>
    <w:rsid w:val="003476A7"/>
    <w:rsid w:val="003717DA"/>
    <w:rsid w:val="0038786C"/>
    <w:rsid w:val="00387D16"/>
    <w:rsid w:val="003A607A"/>
    <w:rsid w:val="003D0F63"/>
    <w:rsid w:val="004002F0"/>
    <w:rsid w:val="004018DC"/>
    <w:rsid w:val="00404915"/>
    <w:rsid w:val="00455CE1"/>
    <w:rsid w:val="0045750B"/>
    <w:rsid w:val="00465122"/>
    <w:rsid w:val="004670B4"/>
    <w:rsid w:val="00486CEF"/>
    <w:rsid w:val="004D1754"/>
    <w:rsid w:val="004E7540"/>
    <w:rsid w:val="005247BA"/>
    <w:rsid w:val="00527E50"/>
    <w:rsid w:val="00540E3E"/>
    <w:rsid w:val="00544284"/>
    <w:rsid w:val="00574AC1"/>
    <w:rsid w:val="00575DA2"/>
    <w:rsid w:val="00584554"/>
    <w:rsid w:val="00593E8B"/>
    <w:rsid w:val="005A00B3"/>
    <w:rsid w:val="005D1B51"/>
    <w:rsid w:val="00624D4E"/>
    <w:rsid w:val="00625AAF"/>
    <w:rsid w:val="00642F39"/>
    <w:rsid w:val="0065754F"/>
    <w:rsid w:val="006752B5"/>
    <w:rsid w:val="00693A8C"/>
    <w:rsid w:val="0070164B"/>
    <w:rsid w:val="0070584E"/>
    <w:rsid w:val="007070AD"/>
    <w:rsid w:val="00716252"/>
    <w:rsid w:val="00730128"/>
    <w:rsid w:val="00735AD2"/>
    <w:rsid w:val="00735FF8"/>
    <w:rsid w:val="00737E39"/>
    <w:rsid w:val="00751309"/>
    <w:rsid w:val="00753AA4"/>
    <w:rsid w:val="00764A11"/>
    <w:rsid w:val="007833DF"/>
    <w:rsid w:val="00791443"/>
    <w:rsid w:val="007B5A42"/>
    <w:rsid w:val="007E10E1"/>
    <w:rsid w:val="00816276"/>
    <w:rsid w:val="00834922"/>
    <w:rsid w:val="0083718B"/>
    <w:rsid w:val="008511FA"/>
    <w:rsid w:val="00857D5F"/>
    <w:rsid w:val="00873EF1"/>
    <w:rsid w:val="008827B2"/>
    <w:rsid w:val="008876DA"/>
    <w:rsid w:val="00891B99"/>
    <w:rsid w:val="008956DD"/>
    <w:rsid w:val="008B15E5"/>
    <w:rsid w:val="008D085D"/>
    <w:rsid w:val="008F7EC8"/>
    <w:rsid w:val="009068D1"/>
    <w:rsid w:val="009077A6"/>
    <w:rsid w:val="009119A9"/>
    <w:rsid w:val="00922773"/>
    <w:rsid w:val="009229C6"/>
    <w:rsid w:val="00924ECE"/>
    <w:rsid w:val="0093571B"/>
    <w:rsid w:val="009374FF"/>
    <w:rsid w:val="00944555"/>
    <w:rsid w:val="009600FD"/>
    <w:rsid w:val="009643CA"/>
    <w:rsid w:val="00971E11"/>
    <w:rsid w:val="009727B0"/>
    <w:rsid w:val="00994E84"/>
    <w:rsid w:val="009A049A"/>
    <w:rsid w:val="009D745A"/>
    <w:rsid w:val="009E6E30"/>
    <w:rsid w:val="00A03D4C"/>
    <w:rsid w:val="00A2613F"/>
    <w:rsid w:val="00A36B85"/>
    <w:rsid w:val="00A3723F"/>
    <w:rsid w:val="00A60C70"/>
    <w:rsid w:val="00AB6585"/>
    <w:rsid w:val="00AC75FE"/>
    <w:rsid w:val="00B102B7"/>
    <w:rsid w:val="00B120B5"/>
    <w:rsid w:val="00B214AD"/>
    <w:rsid w:val="00B2617F"/>
    <w:rsid w:val="00B33E40"/>
    <w:rsid w:val="00B436A6"/>
    <w:rsid w:val="00B517D1"/>
    <w:rsid w:val="00B5496F"/>
    <w:rsid w:val="00B67360"/>
    <w:rsid w:val="00B74804"/>
    <w:rsid w:val="00C52A94"/>
    <w:rsid w:val="00C56260"/>
    <w:rsid w:val="00C95550"/>
    <w:rsid w:val="00CA207C"/>
    <w:rsid w:val="00CC2A7F"/>
    <w:rsid w:val="00CD1B76"/>
    <w:rsid w:val="00CF3389"/>
    <w:rsid w:val="00CF642A"/>
    <w:rsid w:val="00D0536A"/>
    <w:rsid w:val="00D075FF"/>
    <w:rsid w:val="00D14E47"/>
    <w:rsid w:val="00D230C0"/>
    <w:rsid w:val="00DA043B"/>
    <w:rsid w:val="00DA45C4"/>
    <w:rsid w:val="00DB3677"/>
    <w:rsid w:val="00DB44E4"/>
    <w:rsid w:val="00DD66F3"/>
    <w:rsid w:val="00DF0237"/>
    <w:rsid w:val="00E01A55"/>
    <w:rsid w:val="00E0763D"/>
    <w:rsid w:val="00E07A59"/>
    <w:rsid w:val="00E25D77"/>
    <w:rsid w:val="00E41F9E"/>
    <w:rsid w:val="00E70FE9"/>
    <w:rsid w:val="00E77541"/>
    <w:rsid w:val="00E80FAC"/>
    <w:rsid w:val="00EA1C2E"/>
    <w:rsid w:val="00EB7DBD"/>
    <w:rsid w:val="00EF1C02"/>
    <w:rsid w:val="00F031E8"/>
    <w:rsid w:val="00F0471F"/>
    <w:rsid w:val="00F2560A"/>
    <w:rsid w:val="00F324A0"/>
    <w:rsid w:val="00F5532A"/>
    <w:rsid w:val="00F755D9"/>
    <w:rsid w:val="00FA180E"/>
    <w:rsid w:val="00FA25F7"/>
    <w:rsid w:val="00FD1769"/>
    <w:rsid w:val="00FD4D2E"/>
    <w:rsid w:val="00FD60A6"/>
    <w:rsid w:val="00FE33AA"/>
    <w:rsid w:val="00FF3637"/>
    <w:rsid w:val="00F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41"/>
    <w:pPr>
      <w:widowControl w:val="0"/>
      <w:spacing w:after="100" w:afterAutospacing="1" w:line="28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B3677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DB3677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9229C6"/>
    <w:pPr>
      <w:ind w:firstLineChars="200" w:firstLine="420"/>
    </w:pPr>
  </w:style>
  <w:style w:type="character" w:styleId="a5">
    <w:name w:val="Hyperlink"/>
    <w:basedOn w:val="a0"/>
    <w:uiPriority w:val="99"/>
    <w:rsid w:val="001D57D0"/>
    <w:rPr>
      <w:rFonts w:cs="Times New Roman"/>
      <w:color w:val="0000FF"/>
      <w:u w:val="single"/>
    </w:rPr>
  </w:style>
  <w:style w:type="paragraph" w:styleId="a6">
    <w:name w:val="header"/>
    <w:basedOn w:val="a"/>
    <w:link w:val="Char0"/>
    <w:uiPriority w:val="99"/>
    <w:semiHidden/>
    <w:rsid w:val="0033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332B39"/>
    <w:rPr>
      <w:rFonts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rsid w:val="00332B3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332B39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924ECE"/>
    <w:pPr>
      <w:widowControl/>
      <w:spacing w:after="0" w:afterAutospacing="0" w:line="240" w:lineRule="auto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ylink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baoying luan</cp:lastModifiedBy>
  <cp:revision>2</cp:revision>
  <dcterms:created xsi:type="dcterms:W3CDTF">2014-06-17T09:58:00Z</dcterms:created>
  <dcterms:modified xsi:type="dcterms:W3CDTF">2014-06-17T09:58:00Z</dcterms:modified>
</cp:coreProperties>
</file>